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5B" w:rsidRPr="0038791E" w:rsidRDefault="00773C53" w:rsidP="00B067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1E">
        <w:rPr>
          <w:rFonts w:ascii="Times New Roman" w:hAnsi="Times New Roman" w:cs="Times New Roman"/>
          <w:b/>
          <w:sz w:val="28"/>
          <w:szCs w:val="28"/>
        </w:rPr>
        <w:t>Прокурор разъясняет р</w:t>
      </w:r>
      <w:r w:rsidR="00B0675B" w:rsidRPr="0038791E">
        <w:rPr>
          <w:rFonts w:ascii="Times New Roman" w:hAnsi="Times New Roman" w:cs="Times New Roman"/>
          <w:b/>
          <w:sz w:val="28"/>
          <w:szCs w:val="28"/>
        </w:rPr>
        <w:t>азграничение</w:t>
      </w:r>
      <w:r w:rsidRPr="0038791E">
        <w:rPr>
          <w:rFonts w:ascii="Times New Roman" w:hAnsi="Times New Roman" w:cs="Times New Roman"/>
          <w:b/>
          <w:sz w:val="28"/>
          <w:szCs w:val="28"/>
        </w:rPr>
        <w:t xml:space="preserve"> кражи и находки</w:t>
      </w:r>
    </w:p>
    <w:p w:rsidR="00B0675B" w:rsidRPr="0038791E" w:rsidRDefault="00B0675B" w:rsidP="00B06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75B" w:rsidRPr="0038791E" w:rsidRDefault="00B0675B" w:rsidP="00B06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1E">
        <w:rPr>
          <w:rFonts w:ascii="Times New Roman" w:hAnsi="Times New Roman" w:cs="Times New Roman"/>
          <w:sz w:val="28"/>
          <w:szCs w:val="28"/>
        </w:rPr>
        <w:t xml:space="preserve">В большинстве случаев граждане считают, что обнаружение </w:t>
      </w:r>
      <w:proofErr w:type="gramStart"/>
      <w:r w:rsidRPr="0038791E">
        <w:rPr>
          <w:rFonts w:ascii="Times New Roman" w:hAnsi="Times New Roman" w:cs="Times New Roman"/>
          <w:sz w:val="28"/>
          <w:szCs w:val="28"/>
        </w:rPr>
        <w:t>чужой  вещи</w:t>
      </w:r>
      <w:proofErr w:type="gramEnd"/>
      <w:r w:rsidRPr="0038791E">
        <w:rPr>
          <w:rFonts w:ascii="Times New Roman" w:hAnsi="Times New Roman" w:cs="Times New Roman"/>
          <w:sz w:val="28"/>
          <w:szCs w:val="28"/>
        </w:rPr>
        <w:t xml:space="preserve"> – это находка, которая не влечет никаких правовых последствий. Однако данное заблуждение зачастую приводит к уголовной ответственности.</w:t>
      </w:r>
    </w:p>
    <w:p w:rsidR="00B0675B" w:rsidRPr="0038791E" w:rsidRDefault="00B0675B" w:rsidP="00B06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791E">
        <w:rPr>
          <w:rFonts w:ascii="Times New Roman" w:hAnsi="Times New Roman" w:cs="Times New Roman"/>
          <w:sz w:val="28"/>
          <w:szCs w:val="28"/>
        </w:rPr>
        <w:t>Одним из способов укрытия сотрудниками полиции от учета преступлений, предусмотренных ст. 158 УК РФ, является отказ в возбуждении уголовного дела на том основании, что хищение чужого имущества не было совершено, а имела место находка. Основное отличие состоит в том, что находка не представляет собой уголовно-наказуемого деяния, данное понятие является гражданско-правовым.</w:t>
      </w:r>
      <w:r w:rsidRPr="0038791E">
        <w:rPr>
          <w:rFonts w:ascii="Times New Roman" w:hAnsi="Times New Roman" w:cs="Times New Roman"/>
          <w:sz w:val="28"/>
          <w:szCs w:val="28"/>
        </w:rPr>
        <w:br/>
        <w:t xml:space="preserve">          В соответствии со ст. 158 УК РФ под хищением понимается совершение с корыстной целью противоправного безвозмездного изъятия и (или) обращения чужого имущества в пользу виновного или других лиц, причинивших ущерб собственнику или иному владельцу этого имущества. При отсутствии квалифицирующих признаков, в зависимости от стоимости похищенного предусмотрена уголовная либо административная ответственность.</w:t>
      </w:r>
      <w:r w:rsidRPr="0038791E">
        <w:rPr>
          <w:rFonts w:ascii="Times New Roman" w:hAnsi="Times New Roman" w:cs="Times New Roman"/>
          <w:sz w:val="28"/>
          <w:szCs w:val="28"/>
        </w:rPr>
        <w:br/>
        <w:t xml:space="preserve">          Нередко бывают случаи находки брошенных, потерянных и оставленных без присмотра вещей. В данном случае достаточно сложно разграничить понятия находки с понятием хищения чужого имущества. В связи с чем при решении этого вопроса следует уяснить понятие владения имуществом и различие между потерянной вещью и забытой.</w:t>
      </w:r>
      <w:r w:rsidRPr="0038791E">
        <w:rPr>
          <w:rFonts w:ascii="Times New Roman" w:hAnsi="Times New Roman" w:cs="Times New Roman"/>
          <w:sz w:val="28"/>
          <w:szCs w:val="28"/>
        </w:rPr>
        <w:br/>
        <w:t>Имущество, находящееся в помещении, специальном хранилище, транспортном средстве (автомобиле, купе поезда), считается находящимся во владении лица, которому принадлежит помещение ил</w:t>
      </w:r>
      <w:r w:rsidR="00773C53" w:rsidRPr="0038791E">
        <w:rPr>
          <w:rFonts w:ascii="Times New Roman" w:hAnsi="Times New Roman" w:cs="Times New Roman"/>
          <w:sz w:val="28"/>
          <w:szCs w:val="28"/>
        </w:rPr>
        <w:t>и который поместил (</w:t>
      </w:r>
      <w:r w:rsidRPr="0038791E">
        <w:rPr>
          <w:rFonts w:ascii="Times New Roman" w:hAnsi="Times New Roman" w:cs="Times New Roman"/>
          <w:sz w:val="28"/>
          <w:szCs w:val="28"/>
        </w:rPr>
        <w:t>оставил</w:t>
      </w:r>
      <w:r w:rsidR="00773C53" w:rsidRPr="0038791E">
        <w:rPr>
          <w:rFonts w:ascii="Times New Roman" w:hAnsi="Times New Roman" w:cs="Times New Roman"/>
          <w:sz w:val="28"/>
          <w:szCs w:val="28"/>
        </w:rPr>
        <w:t>)</w:t>
      </w:r>
      <w:r w:rsidRPr="0038791E">
        <w:rPr>
          <w:rFonts w:ascii="Times New Roman" w:hAnsi="Times New Roman" w:cs="Times New Roman"/>
          <w:sz w:val="28"/>
          <w:szCs w:val="28"/>
        </w:rPr>
        <w:t xml:space="preserve"> там свои вещи. Вещи, оставленные без присмотра в специальных местах (вокзал, аэропорт и т.д.), считаются находящимися во владении лиц, которым они принадлежат. Поэтому, если гражданин оставил на время багаж (сумку, чемодан) на вокзале без присмотра, завладение указанным посторонним лицом должно рассматриваться как кража.</w:t>
      </w:r>
      <w:r w:rsidRPr="0038791E">
        <w:rPr>
          <w:rFonts w:ascii="Times New Roman" w:hAnsi="Times New Roman" w:cs="Times New Roman"/>
          <w:sz w:val="28"/>
          <w:szCs w:val="28"/>
        </w:rPr>
        <w:br/>
        <w:t>Забытая вещь находится в месте, известном собственнику или владельцу, и он имеет возможность за ней вернуться или иным способом её возвратить. Так, если пассажир, забывает в такси свои вещи (сумку, телефон), а водитель либо последующий пассажир забирает их с намерением обратить в свою пользу, он совершает кражу.</w:t>
      </w:r>
      <w:r w:rsidRPr="0038791E">
        <w:rPr>
          <w:rFonts w:ascii="Times New Roman" w:hAnsi="Times New Roman" w:cs="Times New Roman"/>
          <w:sz w:val="28"/>
          <w:szCs w:val="28"/>
        </w:rPr>
        <w:br/>
        <w:t xml:space="preserve">          Следует отметить, что потерянная вещь – это предмет, не имеющий идентификационных признаков принадлежности и находящейся в месте, которое собственнику или владельцу неизвестно. Таким образом, присвоение находки, т.е. утерянной вещи, не влечет уголовной ответственности. Между тем, при находке вещей всё же необходимо задуматься о правомерности своих действий. А во избежание уголовной ответственности, предусмотренной                ст. 158 УК РФ, необходимо выполнение ряда несложных действий, которые закреплены гражданским законодательством.</w:t>
      </w:r>
      <w:r w:rsidRPr="0038791E">
        <w:rPr>
          <w:rFonts w:ascii="Times New Roman" w:hAnsi="Times New Roman" w:cs="Times New Roman"/>
          <w:sz w:val="28"/>
          <w:szCs w:val="28"/>
        </w:rPr>
        <w:br/>
        <w:t xml:space="preserve">          Так, в соответствии со ст. 227 Гражданского кодекса РФ, нашедший </w:t>
      </w:r>
      <w:r w:rsidRPr="0038791E">
        <w:rPr>
          <w:rFonts w:ascii="Times New Roman" w:hAnsi="Times New Roman" w:cs="Times New Roman"/>
          <w:sz w:val="28"/>
          <w:szCs w:val="28"/>
        </w:rPr>
        <w:lastRenderedPageBreak/>
        <w:t>потерянную вещь обязан немедленно уведомить об этом лицо, потерявшее ее, или собственника вещи, или кого-либо другого из известных ему лиц, имеющих право получить ее, и возвратить найденную вещь этому лицу. Если вещь найдена в помещении или на транспорте, она подлежит сдаче лицу, представляющему владельца этого помещения или средства транспорта. В этом случае лицо, которому сдана находка, приобретает права и несет обязанности лица, нашедшего вещь. Если лицо, имеющее право потребовать возврата найденной вещи, или место его пребывания неизвестны, нашедший вещь обязан заявить о находке в полицию или в орган местного самоуправления. При этом нашедший вещь вправе хранить ее у себя либо сдать на хранение в полицию, орган местного самоуправления или указанному ими лицу.</w:t>
      </w:r>
      <w:r w:rsidRPr="0038791E">
        <w:rPr>
          <w:rFonts w:ascii="Times New Roman" w:hAnsi="Times New Roman" w:cs="Times New Roman"/>
          <w:sz w:val="28"/>
          <w:szCs w:val="28"/>
        </w:rPr>
        <w:br/>
        <w:t xml:space="preserve">          Таким образом, нашедший вещь обязан, с одной стороны, информировать о находке, а с другой – возвратить вещь собственнику.</w:t>
      </w:r>
    </w:p>
    <w:p w:rsidR="00FC4824" w:rsidRPr="0038791E" w:rsidRDefault="00FC4824" w:rsidP="00B0675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FC4824" w:rsidRPr="0038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5B"/>
    <w:rsid w:val="0038791E"/>
    <w:rsid w:val="00773C53"/>
    <w:rsid w:val="00B0675B"/>
    <w:rsid w:val="00FC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232D"/>
  <w15:chartTrackingRefBased/>
  <w15:docId w15:val="{84A527B9-74E3-428D-8D0A-A6378E78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7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B067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0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Туз Валентин Владимирович</dc:creator>
  <cp:keywords/>
  <dc:description/>
  <cp:lastModifiedBy>Федичкина Екатерина Витальевна</cp:lastModifiedBy>
  <cp:revision>2</cp:revision>
  <dcterms:created xsi:type="dcterms:W3CDTF">2020-11-23T11:50:00Z</dcterms:created>
  <dcterms:modified xsi:type="dcterms:W3CDTF">2020-11-24T12:13:00Z</dcterms:modified>
</cp:coreProperties>
</file>